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ind w:left="1440" w:firstLine="0"/>
        <w:jc w:val="both"/>
        <w:rPr>
          <w:rFonts w:ascii="Roboto" w:cs="Roboto" w:eastAsia="Roboto" w:hAnsi="Roboto"/>
          <w:b w:val="1"/>
          <w:bCs w:val="1"/>
          <w:color w:val="1d2125"/>
          <w:sz w:val="23"/>
          <w:szCs w:val="23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d2125"/>
          <w:sz w:val="23"/>
          <w:szCs w:val="23"/>
          <w:u w:val="single"/>
          <w:rtl w:val="0"/>
        </w:rPr>
        <w:t xml:space="preserve">Prompt. Elaboración ficha guiada para tarea competencial 2: “El rastro de Europa en mi ciudad”.</w:t>
      </w:r>
    </w:p>
    <w:p w:rsidR="00000000" w:rsidDel="00000000" w:rsidP="00000000" w:rsidRDefault="00000000" w:rsidRPr="00000000" w14:paraId="00000002">
      <w:pPr>
        <w:numPr>
          <w:ilvl w:val="1"/>
          <w:numId w:val="1"/>
        </w:numPr>
        <w:spacing w:after="0" w:afterAutospacing="0" w:lineRule="auto"/>
        <w:ind w:left="1440" w:hanging="360"/>
        <w:jc w:val="both"/>
        <w:rPr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d2125"/>
          <w:sz w:val="23"/>
          <w:szCs w:val="23"/>
          <w:rtl w:val="0"/>
        </w:rPr>
        <w:t xml:space="preserve">Producto: </w:t>
      </w:r>
      <w:r w:rsidDel="00000000" w:rsidR="00000000" w:rsidRPr="00000000">
        <w:rPr>
          <w:rtl w:val="0"/>
        </w:rPr>
        <w:t xml:space="preserve">Crónica de la Europa cercana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spacing w:after="0" w:afterAutospacing="0" w:lineRule="auto"/>
        <w:ind w:left="1440" w:hanging="360"/>
        <w:jc w:val="both"/>
        <w:rPr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d2125"/>
          <w:sz w:val="23"/>
          <w:szCs w:val="23"/>
          <w:rtl w:val="0"/>
        </w:rPr>
        <w:t xml:space="preserve">Herramienta empleada: </w:t>
      </w:r>
      <w:r w:rsidDel="00000000" w:rsidR="00000000" w:rsidRPr="00000000">
        <w:rPr>
          <w:rtl w:val="0"/>
        </w:rPr>
        <w:t xml:space="preserve">Chat GPT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spacing w:after="0" w:afterAutospacing="0" w:lineRule="auto"/>
        <w:ind w:left="1440" w:hanging="360"/>
        <w:jc w:val="both"/>
        <w:rPr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d2125"/>
          <w:sz w:val="23"/>
          <w:szCs w:val="23"/>
          <w:rtl w:val="0"/>
        </w:rPr>
        <w:t xml:space="preserve">Modelo y versión: </w:t>
      </w: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GPT- 5.2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after="240" w:lineRule="auto"/>
        <w:ind w:left="1440" w:hanging="360"/>
        <w:jc w:val="both"/>
        <w:rPr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d2125"/>
          <w:sz w:val="23"/>
          <w:szCs w:val="23"/>
          <w:rtl w:val="0"/>
        </w:rPr>
        <w:t xml:space="preserve">Prompt exacto: </w:t>
      </w: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Elabora una redacción final guiada de la Tarea 2. Incluye una rúbrica de evaluación, competencias clave implicadas y competencias específicas y criterios de evaluación.</w:t>
      </w:r>
    </w:p>
    <w:p w:rsidR="00000000" w:rsidDel="00000000" w:rsidP="00000000" w:rsidRDefault="00000000" w:rsidRPr="00000000" w14:paraId="00000006">
      <w:pPr>
        <w:spacing w:after="240" w:lineRule="auto"/>
        <w:ind w:left="1440" w:firstLine="0"/>
        <w:jc w:val="both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lineRule="auto"/>
        <w:ind w:left="1440" w:firstLine="0"/>
        <w:rPr>
          <w:rFonts w:ascii="Roboto" w:cs="Roboto" w:eastAsia="Roboto" w:hAnsi="Roboto"/>
          <w:b w:val="1"/>
          <w:bCs w:val="1"/>
          <w:color w:val="1d212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1d2125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cs="Roboto" w:eastAsia="Roboto" w:hAnsi="Roboto"/>
        <w:color w:val="1d2125"/>
        <w:sz w:val="23"/>
        <w:szCs w:val="23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